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-76835</wp:posOffset>
            </wp:positionH>
            <wp:positionV relativeFrom="paragraph">
              <wp:posOffset>92710</wp:posOffset>
            </wp:positionV>
            <wp:extent cx="1784350" cy="1741805"/>
            <wp:effectExtent l="0" t="0" r="0" b="0"/>
            <wp:wrapSquare wrapText="largest"/>
            <wp:docPr id="1" name="Рисунок 1" descr="C:\Users\acer\Desktop\15-04-2025_21-59-50\image-15-04-25-09-59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cer\Desktop\15-04-2025_21-59-50\image-15-04-25-09-59-3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2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74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Liberation Serif" w:hAnsi="Liberation Serif"/>
          <w:b/>
          <w:color w:val="3465A4"/>
          <w:sz w:val="48"/>
          <w:szCs w:val="48"/>
        </w:rPr>
        <w:t>Историко-краеведческая студия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«Ребята 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севастопольской прописки»</w:t>
      </w:r>
    </w:p>
    <w:p>
      <w:pPr>
        <w:pStyle w:val="Normal"/>
        <w:spacing w:before="0" w:after="0"/>
        <w:jc w:val="center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32"/>
          <w:szCs w:val="32"/>
        </w:rPr>
        <w:t>(возраст участников 8 - 1</w:t>
      </w:r>
      <w:r>
        <w:rPr>
          <w:rFonts w:cs="Times New Roman" w:ascii="Liberation Serif" w:hAnsi="Liberation Serif"/>
          <w:b/>
          <w:color w:val="3465A4"/>
          <w:sz w:val="32"/>
          <w:szCs w:val="32"/>
        </w:rPr>
        <w:t>7</w:t>
      </w:r>
      <w:r>
        <w:rPr>
          <w:rFonts w:cs="Times New Roman" w:ascii="Liberation Serif" w:hAnsi="Liberation Serif"/>
          <w:b/>
          <w:color w:val="3465A4"/>
          <w:sz w:val="32"/>
          <w:szCs w:val="32"/>
        </w:rPr>
        <w:t xml:space="preserve"> лет)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color w:val="000000"/>
        </w:rPr>
      </w:pPr>
      <w:r>
        <w:rPr>
          <w:rFonts w:cs="Times New Roman" w:ascii="Liberation Serif" w:hAnsi="Liberation Serif"/>
          <w:color w:val="000000"/>
          <w:sz w:val="31"/>
          <w:szCs w:val="31"/>
        </w:rPr>
        <w:tab/>
        <w:t>Историко-краеведческая студия - это возможность узнать больше об истории родного края, его традициях и памятных местах. Занятия помогают лучше понимать прошлое Севастополя и знакомят с культурным наследием региона.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1"/>
          <w:szCs w:val="31"/>
        </w:rPr>
      </w:pPr>
      <w:r>
        <w:rPr>
          <w:rFonts w:cs="Times New Roman" w:ascii="Liberation Serif" w:hAnsi="Liberation Serif"/>
          <w:color w:val="000000"/>
          <w:sz w:val="31"/>
          <w:szCs w:val="31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color w:val="000000"/>
        </w:rPr>
      </w:pPr>
      <w:r>
        <w:rPr>
          <w:rFonts w:cs="Times New Roman" w:ascii="Liberation Serif" w:hAnsi="Liberation Serif"/>
          <w:color w:val="000000"/>
          <w:sz w:val="31"/>
          <w:szCs w:val="31"/>
        </w:rPr>
        <w:t>Глубокие знания истории родного города и системное мышление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color w:val="000000"/>
        </w:rPr>
      </w:pPr>
      <w:r>
        <w:rPr>
          <w:rFonts w:cs="Times New Roman" w:ascii="Liberation Serif" w:hAnsi="Liberation Serif"/>
          <w:color w:val="000000"/>
          <w:sz w:val="31"/>
          <w:szCs w:val="31"/>
        </w:rPr>
        <w:t>Тематические встречи, лекции, викторины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color w:val="000000"/>
        </w:rPr>
      </w:pPr>
      <w:r>
        <w:rPr>
          <w:rFonts w:cs="Times New Roman" w:ascii="Liberation Serif" w:hAnsi="Liberation Serif"/>
          <w:color w:val="000000"/>
          <w:sz w:val="31"/>
          <w:szCs w:val="31"/>
        </w:rPr>
        <w:t>Исследовательские и творческие проекты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color w:val="000000"/>
        </w:rPr>
      </w:pPr>
      <w:r>
        <w:rPr>
          <w:rFonts w:cs="Times New Roman" w:ascii="Liberation Serif" w:hAnsi="Liberation Serif"/>
          <w:color w:val="000000"/>
          <w:sz w:val="31"/>
          <w:szCs w:val="31"/>
        </w:rPr>
        <w:t>Умение работать в команде, участие в патриотических и краеведческих конкурсах и проектах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</w:rPr>
      </w:pPr>
      <w:r>
        <w:rPr>
          <w:rFonts w:cs="Times New Roman" w:ascii="Liberation Serif" w:hAnsi="Liberation Serif"/>
          <w:b/>
          <w:bCs/>
          <w:color w:val="000000"/>
          <w:sz w:val="31"/>
          <w:szCs w:val="31"/>
        </w:rPr>
        <w:tab/>
        <w:t>Руководитель студии – Татьяна Алексеевна Колтукова, специалист с историческим образованием и глубоким знанием истории Севастополя и Крыма.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</w:rPr>
      </w:pPr>
      <w:r>
        <w:rPr>
          <w:rFonts w:cs="Times New Roman" w:ascii="Liberation Serif" w:hAnsi="Liberation Serif"/>
          <w:b/>
          <w:color w:val="000000"/>
          <w:sz w:val="31"/>
          <w:szCs w:val="31"/>
        </w:rPr>
        <w:t>Расписание  работы клубного формирования</w:t>
      </w:r>
      <w:r>
        <w:rPr>
          <w:rFonts w:cs="Times New Roman" w:ascii="Liberation Serif" w:hAnsi="Liberation Serif"/>
          <w:color w:val="000000"/>
          <w:sz w:val="31"/>
          <w:szCs w:val="31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</w:r>
    </w:p>
    <w:tbl>
      <w:tblPr>
        <w:tblStyle w:val="ab"/>
        <w:tblW w:w="10232" w:type="dxa"/>
        <w:jc w:val="left"/>
        <w:tblInd w:w="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43"/>
        <w:gridCol w:w="6332"/>
        <w:gridCol w:w="1757"/>
      </w:tblGrid>
      <w:tr>
        <w:trPr>
          <w:trHeight w:val="952" w:hRule="atLeast"/>
        </w:trPr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6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557" w:hRule="atLeast"/>
        </w:trPr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Понедельник</w:t>
            </w:r>
          </w:p>
        </w:tc>
        <w:tc>
          <w:tcPr>
            <w:tcW w:w="6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(8-10 лет)    13:30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- 14:15; 14:30 - 15:15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2 группа (11-13 лет) 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15:30 - 17:00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(14-16 лет)  17:15 -18:45</w:t>
            </w:r>
          </w:p>
        </w:tc>
        <w:tc>
          <w:tcPr>
            <w:tcW w:w="1757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249</w:t>
            </w:r>
          </w:p>
        </w:tc>
      </w:tr>
      <w:tr>
        <w:trPr>
          <w:trHeight w:val="557" w:hRule="atLeast"/>
        </w:trPr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Среда</w:t>
            </w:r>
          </w:p>
        </w:tc>
        <w:tc>
          <w:tcPr>
            <w:tcW w:w="6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(8-10 лет)    13:30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- 14:15; 14:30 - 15:15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2 группа (11-13 лет) 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15:30 - 17:00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(14-16 лет)  17:15 -18:45</w:t>
            </w:r>
          </w:p>
        </w:tc>
        <w:tc>
          <w:tcPr>
            <w:tcW w:w="175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</w:tr>
      <w:tr>
        <w:trPr>
          <w:trHeight w:val="936" w:hRule="atLeast"/>
        </w:trPr>
        <w:tc>
          <w:tcPr>
            <w:tcW w:w="21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Пятница</w:t>
            </w:r>
          </w:p>
        </w:tc>
        <w:tc>
          <w:tcPr>
            <w:tcW w:w="6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(8-10 лет)    13:30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- 14:15; 14:30 - 15:15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2 группа (11-13 лет) 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15:30 - 17:00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(14-16 лет)  17:15 -18:45</w:t>
            </w:r>
          </w:p>
        </w:tc>
        <w:tc>
          <w:tcPr>
            <w:tcW w:w="175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(8-10 лет)    13:00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- 13:45; 14:00 - 14:45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2 группа (11-13 лет) 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17:00 - 17:45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/>
                <w:b w:val="false"/>
                <w:bCs w:val="false"/>
                <w:kern w:val="0"/>
                <w:lang w:val="ru-RU" w:eastAsia="en-US" w:bidi="ar-SA"/>
              </w:rPr>
              <w:t>3 группа (14-16 лет)  18:00 - 19:30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sectPr>
      <w:type w:val="nextPage"/>
      <w:pgSz w:w="11906" w:h="16838"/>
      <w:pgMar w:left="851" w:right="849" w:gutter="0" w:header="0" w:top="993" w:footer="0" w:bottom="568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Century Gothic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28B18-F476-4AFD-81C9-BBD51306F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Application>LibreOffice/24.8.4.2$Linux_X86_64 LibreOffice_project/480$Build-2</Application>
  <AppVersion>15.0000</AppVersion>
  <Pages>1</Pages>
  <Words>193</Words>
  <Characters>1069</Characters>
  <CharactersWithSpaces>1254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2026-07-07T11:11:12Z</cp:lastPrinted>
  <dcterms:modified xsi:type="dcterms:W3CDTF">2026-09-18T10:04:46Z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